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A9A4" w14:textId="4BF75073" w:rsidR="00CE5E6F" w:rsidRPr="00CE5E6F" w:rsidRDefault="00CE5E6F" w:rsidP="00CE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CA281" wp14:editId="36A879A4">
            <wp:simplePos x="0" y="0"/>
            <wp:positionH relativeFrom="column">
              <wp:posOffset>4168140</wp:posOffset>
            </wp:positionH>
            <wp:positionV relativeFrom="paragraph">
              <wp:posOffset>480060</wp:posOffset>
            </wp:positionV>
            <wp:extent cx="1920240" cy="2213610"/>
            <wp:effectExtent l="0" t="0" r="3810" b="0"/>
            <wp:wrapNone/>
            <wp:docPr id="6989239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2391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2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55C89DA" wp14:editId="5A21647C">
            <wp:extent cx="781050" cy="809625"/>
            <wp:effectExtent l="0" t="0" r="0" b="9525"/>
            <wp:docPr id="1" name="Рисунок 1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NO_3_emblem_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D75D" w14:textId="3A922612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03F4E77A" w14:textId="26AB1F30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Pr="00CE5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Информационный листок №61</w:t>
      </w:r>
    </w:p>
    <w:p w14:paraId="6560DAE1" w14:textId="03DF49CE" w:rsidR="00CE5E6F" w:rsidRPr="00CE5E6F" w:rsidRDefault="00CE5E6F" w:rsidP="00CE5E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FB9E658" w14:textId="4DE597D1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Об участии Ставропольской городской </w:t>
      </w:r>
    </w:p>
    <w:p w14:paraId="29C69A6F" w14:textId="3DE80EA1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организации Общероссийского Профсоюза </w:t>
      </w:r>
    </w:p>
    <w:p w14:paraId="431F4D58" w14:textId="72A834E8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образования во Всероссийской акции профсоюзов</w:t>
      </w:r>
    </w:p>
    <w:p w14:paraId="22E70B94" w14:textId="083BE749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в рамках Всемирного дня действий </w:t>
      </w:r>
    </w:p>
    <w:p w14:paraId="14B3E1BE" w14:textId="078D1F52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«За достойный труд!» 7 октября 2023 года.</w:t>
      </w:r>
      <w:r w:rsidRPr="00CE5E6F">
        <w:rPr>
          <w:noProof/>
        </w:rPr>
        <w:t xml:space="preserve"> </w:t>
      </w:r>
    </w:p>
    <w:p w14:paraId="53E7F99C" w14:textId="77777777" w:rsidR="00CE5E6F" w:rsidRPr="00CE5E6F" w:rsidRDefault="00CE5E6F" w:rsidP="00CE5E6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055FA95F" w14:textId="77777777" w:rsidR="00CE5E6F" w:rsidRPr="00CE5E6F" w:rsidRDefault="00CE5E6F" w:rsidP="00CE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Начиная с 2008 года по инициативе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Международной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конфедерации профсоюзов ежегодно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7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октября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отмечается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Всемирный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день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действий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41F150DE" w14:textId="77777777" w:rsidR="00CE5E6F" w:rsidRPr="00CE5E6F" w:rsidRDefault="00CE5E6F" w:rsidP="00CE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за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достойный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CE5E6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труд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. В этот день профсоюзы всего мира совместно выступают за обеспечение трудящихся </w:t>
      </w: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только достойной заработной платой, но и комфортными и безопасными условиями труда.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Актуальность солидарных действий профсоюзов не вызывает сомнений.</w:t>
      </w:r>
      <w:r w:rsidRPr="00CE5E6F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E5E6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Они требуют, чтобы концепция достойного труда легла в основу правительственных программ, поскольку только таким образом можно обеспечить экономический рост и построить новую экономику, в которой человек будет находиться на первом месте. </w:t>
      </w: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Люди являются самым ценным капиталом нашего государства, а сплоченность народа усиливает его роль в обществе. </w:t>
      </w:r>
    </w:p>
    <w:p w14:paraId="61B826B1" w14:textId="77777777" w:rsidR="00CE5E6F" w:rsidRPr="00CE5E6F" w:rsidRDefault="00CE5E6F" w:rsidP="00CE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Всероссийская акция профсоюзов в рамках Всемирного дня действий «За достойный труд» в 2023 году проводится в период с 25 сентября по 7 октября 2023 года. </w:t>
      </w:r>
      <w:r w:rsidRPr="00CE5E6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Девиз акции: Социальное партнерство – гарантия достойного труда!</w:t>
      </w:r>
    </w:p>
    <w:p w14:paraId="70B15087" w14:textId="77777777" w:rsidR="00CE5E6F" w:rsidRPr="00CE5E6F" w:rsidRDefault="00CE5E6F" w:rsidP="00CE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Несмотря на социально-ориентированную политику государства, борьба за достойный труд в России не теряет своей актуальности. Значительное количество граждан продолжает трудиться в сегменте низкоквалифицированного труда. Большого внимания требуют условия труда и занятости в государственном секторе экономики, а также повышение роли коллективных договоров и соглашений.</w:t>
      </w:r>
    </w:p>
    <w:p w14:paraId="5D6B5163" w14:textId="77777777" w:rsidR="00CE5E6F" w:rsidRPr="00CE5E6F" w:rsidRDefault="00CE5E6F" w:rsidP="00CE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Вызывает серьезную обеспокоенность и то, что на фоне значительного увеличения цен на товары и услуги, особенно на бензин и дизельное топливо, темп роста заработной платы остается низким.</w:t>
      </w:r>
    </w:p>
    <w:p w14:paraId="791E3707" w14:textId="77777777" w:rsidR="00CE5E6F" w:rsidRPr="00CE5E6F" w:rsidRDefault="00CE5E6F" w:rsidP="00CE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Профсоюзы выступают за развитие социального партнерства и за обязательную индексацию зарплаты не реже одного раза в год и не менее, чем на уровень инфляции, за повышение реального содержания минимального размера оплаты труда и прожиточного минимума.</w:t>
      </w:r>
    </w:p>
    <w:p w14:paraId="1731EF3F" w14:textId="77777777" w:rsidR="00CE5E6F" w:rsidRPr="00CE5E6F" w:rsidRDefault="00CE5E6F" w:rsidP="00CE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Президиум Ставропольской городской организации Общероссийского Профсоюза образования призывает членов Профсоюза использовать разные формы участия во Всероссийской акции профсоюзов, провести </w:t>
      </w:r>
      <w:r w:rsidRPr="00CE5E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разъяснительную работу среди работников о целях и задачах Всемирного дня действий «За достойный труд!».</w:t>
      </w:r>
    </w:p>
    <w:p w14:paraId="71B40658" w14:textId="77777777" w:rsidR="00CE5E6F" w:rsidRPr="00CE5E6F" w:rsidRDefault="00CE5E6F" w:rsidP="00CE5E6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5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В день действий профсоюзов “За достойный труд” каждый может выразить свое единение с профсоюзом! Будьте солидарны, продемонстрируйте свое мнение и поддержите позицию профсоюзов любым из способов! </w:t>
      </w:r>
    </w:p>
    <w:p w14:paraId="5C157F03" w14:textId="77777777" w:rsidR="00ED5A52" w:rsidRPr="00CE5E6F" w:rsidRDefault="00ED5A52">
      <w:pPr>
        <w:rPr>
          <w:sz w:val="28"/>
          <w:szCs w:val="28"/>
        </w:rPr>
      </w:pPr>
    </w:p>
    <w:sectPr w:rsidR="00ED5A52" w:rsidRPr="00C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5"/>
    <w:rsid w:val="00181CB3"/>
    <w:rsid w:val="00B55485"/>
    <w:rsid w:val="00CE5E6F"/>
    <w:rsid w:val="00E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2670"/>
  <w15:chartTrackingRefBased/>
  <w15:docId w15:val="{268F3F73-E233-4B4D-94E4-524F147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2023-09-29T08:18:00Z</dcterms:created>
  <dcterms:modified xsi:type="dcterms:W3CDTF">2023-09-29T08:19:00Z</dcterms:modified>
</cp:coreProperties>
</file>