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6F" w:rsidRDefault="004F206F" w:rsidP="004F206F">
      <w:pPr>
        <w:jc w:val="center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t>Согласие родителей (законных представителей)  на психолого-педагогическое сопровождение ребенка в МБДОУ  детского сада №54</w:t>
      </w:r>
    </w:p>
    <w:p w:rsidR="004F206F" w:rsidRDefault="004F206F" w:rsidP="004F206F">
      <w:pPr>
        <w:jc w:val="center"/>
        <w:rPr>
          <w:b/>
          <w:sz w:val="24"/>
          <w:szCs w:val="24"/>
        </w:rPr>
      </w:pPr>
      <w:r>
        <w:rPr>
          <w:color w:val="000000"/>
          <w:spacing w:val="-4"/>
          <w:w w:val="92"/>
          <w:sz w:val="24"/>
          <w:szCs w:val="24"/>
        </w:rPr>
        <w:t>Я,</w:t>
      </w:r>
      <w:r>
        <w:rPr>
          <w:b/>
          <w:sz w:val="24"/>
          <w:szCs w:val="24"/>
        </w:rPr>
        <w:t xml:space="preserve"> ____________________________________________________________</w:t>
      </w:r>
    </w:p>
    <w:p w:rsidR="004F206F" w:rsidRDefault="004F206F" w:rsidP="004F206F">
      <w:pPr>
        <w:jc w:val="center"/>
        <w:rPr>
          <w:color w:val="000000"/>
          <w:spacing w:val="-1"/>
          <w:w w:val="92"/>
          <w:sz w:val="24"/>
          <w:szCs w:val="24"/>
          <w:vertAlign w:val="superscript"/>
        </w:rPr>
      </w:pPr>
      <w:r>
        <w:rPr>
          <w:color w:val="000000"/>
          <w:spacing w:val="-1"/>
          <w:w w:val="92"/>
          <w:sz w:val="24"/>
          <w:szCs w:val="24"/>
          <w:vertAlign w:val="superscript"/>
        </w:rPr>
        <w:t>ФИО родителя (законного представителя)</w:t>
      </w:r>
    </w:p>
    <w:p w:rsidR="004F206F" w:rsidRDefault="004F206F" w:rsidP="004F206F">
      <w:pPr>
        <w:jc w:val="both"/>
        <w:rPr>
          <w:sz w:val="24"/>
          <w:szCs w:val="24"/>
        </w:rPr>
      </w:pPr>
      <w:proofErr w:type="gramStart"/>
      <w:r>
        <w:rPr>
          <w:color w:val="000000"/>
          <w:spacing w:val="-4"/>
          <w:w w:val="92"/>
          <w:sz w:val="24"/>
          <w:szCs w:val="24"/>
        </w:rPr>
        <w:t>согласен</w:t>
      </w:r>
      <w:proofErr w:type="gramEnd"/>
      <w:r>
        <w:rPr>
          <w:color w:val="000000"/>
          <w:spacing w:val="-4"/>
          <w:w w:val="92"/>
          <w:sz w:val="24"/>
          <w:szCs w:val="24"/>
        </w:rPr>
        <w:t xml:space="preserve"> (согласна) на </w:t>
      </w:r>
      <w:proofErr w:type="spellStart"/>
      <w:r>
        <w:rPr>
          <w:color w:val="000000"/>
          <w:spacing w:val="-4"/>
          <w:w w:val="92"/>
          <w:sz w:val="24"/>
          <w:szCs w:val="24"/>
        </w:rPr>
        <w:t>психолого</w:t>
      </w:r>
      <w:proofErr w:type="spellEnd"/>
      <w:r>
        <w:rPr>
          <w:color w:val="000000"/>
          <w:spacing w:val="-4"/>
          <w:w w:val="92"/>
          <w:sz w:val="24"/>
          <w:szCs w:val="24"/>
        </w:rPr>
        <w:t xml:space="preserve"> – педагогическое сопровождение моего ребенка</w:t>
      </w:r>
      <w:r>
        <w:rPr>
          <w:sz w:val="24"/>
          <w:szCs w:val="24"/>
        </w:rPr>
        <w:t xml:space="preserve"> ____________________________________________________________, </w:t>
      </w:r>
    </w:p>
    <w:p w:rsidR="004F206F" w:rsidRDefault="004F206F" w:rsidP="004F206F">
      <w:pPr>
        <w:jc w:val="center"/>
        <w:rPr>
          <w:color w:val="000000"/>
          <w:spacing w:val="-1"/>
          <w:w w:val="92"/>
          <w:sz w:val="24"/>
          <w:szCs w:val="24"/>
          <w:vertAlign w:val="superscript"/>
        </w:rPr>
      </w:pPr>
      <w:r>
        <w:rPr>
          <w:color w:val="000000"/>
          <w:spacing w:val="-1"/>
          <w:w w:val="92"/>
          <w:sz w:val="24"/>
          <w:szCs w:val="24"/>
          <w:vertAlign w:val="superscript"/>
        </w:rPr>
        <w:t>ФИО ребенка</w:t>
      </w:r>
    </w:p>
    <w:p w:rsidR="004F206F" w:rsidRDefault="004F206F" w:rsidP="004F2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</w:t>
      </w:r>
      <w:r>
        <w:rPr>
          <w:color w:val="000000"/>
          <w:spacing w:val="-4"/>
          <w:w w:val="92"/>
          <w:sz w:val="24"/>
          <w:szCs w:val="24"/>
        </w:rPr>
        <w:t>года рождения, педагогом-психологом МБДОУ детского сада №54.</w:t>
      </w:r>
      <w:r>
        <w:rPr>
          <w:sz w:val="24"/>
          <w:szCs w:val="24"/>
        </w:rPr>
        <w:t xml:space="preserve"> </w:t>
      </w:r>
    </w:p>
    <w:p w:rsidR="004F206F" w:rsidRDefault="004F206F" w:rsidP="004F206F">
      <w:pPr>
        <w:rPr>
          <w:color w:val="000000"/>
          <w:spacing w:val="-1"/>
          <w:w w:val="92"/>
          <w:sz w:val="24"/>
          <w:szCs w:val="24"/>
          <w:vertAlign w:val="superscript"/>
        </w:rPr>
      </w:pPr>
      <w:r>
        <w:rPr>
          <w:color w:val="000000"/>
          <w:spacing w:val="-1"/>
          <w:w w:val="92"/>
          <w:sz w:val="24"/>
          <w:szCs w:val="24"/>
          <w:vertAlign w:val="superscript"/>
        </w:rPr>
        <w:t xml:space="preserve">     дата рождения ребенка</w:t>
      </w:r>
    </w:p>
    <w:p w:rsidR="004F206F" w:rsidRDefault="004F206F" w:rsidP="004F206F">
      <w:pPr>
        <w:jc w:val="both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t>Психологическое сопровождение ребенка в ДОУ включает в себя: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участие ребенка в развивающих занятиях;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консультирование родителей (по запросам);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посещение ребенком коррекционно-развивающих занятий.</w:t>
      </w:r>
    </w:p>
    <w:p w:rsidR="004F206F" w:rsidRDefault="004F206F" w:rsidP="004F206F">
      <w:pPr>
        <w:shd w:val="clear" w:color="auto" w:fill="FFFFFF"/>
        <w:jc w:val="both"/>
        <w:rPr>
          <w:b/>
          <w:color w:val="000000"/>
          <w:spacing w:val="-2"/>
          <w:w w:val="92"/>
          <w:sz w:val="24"/>
          <w:szCs w:val="24"/>
        </w:rPr>
      </w:pPr>
      <w:r>
        <w:rPr>
          <w:b/>
          <w:color w:val="000000"/>
          <w:spacing w:val="-1"/>
          <w:w w:val="92"/>
          <w:sz w:val="24"/>
          <w:szCs w:val="24"/>
        </w:rPr>
        <w:t xml:space="preserve"> Педагог - </w:t>
      </w:r>
      <w:r>
        <w:rPr>
          <w:b/>
          <w:color w:val="000000"/>
          <w:spacing w:val="-2"/>
          <w:w w:val="92"/>
          <w:sz w:val="24"/>
          <w:szCs w:val="24"/>
        </w:rPr>
        <w:t>психолог ДОУ обязуется: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 xml:space="preserve">- незамедлительно предоставлять информацию о результатах психологического обследования ребенка при обращении </w:t>
      </w:r>
      <w:r>
        <w:rPr>
          <w:color w:val="000000"/>
          <w:w w:val="92"/>
          <w:sz w:val="24"/>
          <w:szCs w:val="24"/>
        </w:rPr>
        <w:t>родителей (</w:t>
      </w:r>
      <w:r>
        <w:rPr>
          <w:bCs/>
          <w:color w:val="000000"/>
          <w:spacing w:val="-2"/>
          <w:sz w:val="24"/>
          <w:szCs w:val="24"/>
        </w:rPr>
        <w:t>законных представителей</w:t>
      </w:r>
      <w:r>
        <w:rPr>
          <w:color w:val="000000"/>
          <w:w w:val="92"/>
          <w:sz w:val="24"/>
          <w:szCs w:val="24"/>
        </w:rPr>
        <w:t>);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не разглашать личную информацию, полученную в процессе индивидуальной беседы, психологического тестирования с ребенком и его родителями (</w:t>
      </w:r>
      <w:r>
        <w:rPr>
          <w:bCs/>
          <w:color w:val="000000"/>
          <w:spacing w:val="-2"/>
          <w:sz w:val="24"/>
          <w:szCs w:val="24"/>
        </w:rPr>
        <w:t>законными представителями</w:t>
      </w:r>
      <w:r>
        <w:rPr>
          <w:color w:val="000000"/>
          <w:spacing w:val="-1"/>
          <w:w w:val="92"/>
          <w:sz w:val="24"/>
          <w:szCs w:val="24"/>
        </w:rPr>
        <w:t>) третьим лицам.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t>Конфиденциальность может быть нарушена педагогом – психологом МБДОУ  детского сада №54 в следующих ситуациях:</w:t>
      </w:r>
    </w:p>
    <w:p w:rsidR="004F206F" w:rsidRDefault="004F206F" w:rsidP="004F206F">
      <w:pPr>
        <w:pStyle w:val="a3"/>
        <w:shd w:val="clear" w:color="auto" w:fill="FFFFFF"/>
        <w:tabs>
          <w:tab w:val="left" w:pos="1037"/>
        </w:tabs>
        <w:ind w:left="0"/>
        <w:jc w:val="both"/>
        <w:rPr>
          <w:color w:val="000000"/>
          <w:spacing w:val="1"/>
          <w:w w:val="92"/>
          <w:sz w:val="24"/>
          <w:szCs w:val="24"/>
        </w:rPr>
      </w:pPr>
      <w:r>
        <w:rPr>
          <w:color w:val="000000"/>
          <w:spacing w:val="1"/>
          <w:w w:val="92"/>
          <w:sz w:val="24"/>
          <w:szCs w:val="24"/>
        </w:rPr>
        <w:t xml:space="preserve">- </w:t>
      </w:r>
      <w:r>
        <w:rPr>
          <w:color w:val="000000"/>
          <w:spacing w:val="1"/>
          <w:w w:val="92"/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4F206F" w:rsidRDefault="004F206F" w:rsidP="004F206F">
      <w:pPr>
        <w:pStyle w:val="a3"/>
        <w:shd w:val="clear" w:color="auto" w:fill="FFFFFF"/>
        <w:tabs>
          <w:tab w:val="left" w:pos="1037"/>
        </w:tabs>
        <w:ind w:left="0"/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1"/>
          <w:w w:val="92"/>
          <w:sz w:val="24"/>
          <w:szCs w:val="24"/>
        </w:rPr>
        <w:t xml:space="preserve">- </w:t>
      </w:r>
      <w:r>
        <w:rPr>
          <w:color w:val="000000"/>
          <w:spacing w:val="1"/>
          <w:w w:val="92"/>
          <w:sz w:val="24"/>
          <w:szCs w:val="24"/>
        </w:rPr>
        <w:t>если ребенок сообщит о жестоком обращении с ним или другими;</w:t>
      </w:r>
    </w:p>
    <w:p w:rsidR="004F206F" w:rsidRDefault="004F206F" w:rsidP="004F206F">
      <w:pPr>
        <w:pStyle w:val="a3"/>
        <w:shd w:val="clear" w:color="auto" w:fill="FFFFFF"/>
        <w:tabs>
          <w:tab w:val="left" w:pos="1037"/>
        </w:tabs>
        <w:ind w:left="0"/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1"/>
          <w:w w:val="92"/>
          <w:sz w:val="24"/>
          <w:szCs w:val="24"/>
        </w:rPr>
        <w:t>- если материалы индивидуальной работы будут затребованы правоохранительными органами.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b/>
          <w:i/>
          <w:iCs/>
          <w:color w:val="000000"/>
          <w:spacing w:val="-1"/>
          <w:w w:val="92"/>
          <w:sz w:val="24"/>
          <w:szCs w:val="24"/>
        </w:rPr>
        <w:t>О таких ситуациях родитель своевременно информируется!</w:t>
      </w:r>
    </w:p>
    <w:p w:rsidR="004F206F" w:rsidRDefault="004F206F" w:rsidP="004F206F">
      <w:pPr>
        <w:shd w:val="clear" w:color="auto" w:fill="FFFFFF"/>
        <w:tabs>
          <w:tab w:val="left" w:pos="7435"/>
        </w:tabs>
        <w:jc w:val="both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t>Родители (законные представители) имеют право: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w w:val="92"/>
          <w:sz w:val="24"/>
          <w:szCs w:val="24"/>
        </w:rPr>
        <w:t xml:space="preserve">- </w:t>
      </w:r>
      <w:r>
        <w:rPr>
          <w:color w:val="000000"/>
          <w:w w:val="92"/>
          <w:sz w:val="24"/>
          <w:szCs w:val="24"/>
        </w:rPr>
        <w:t xml:space="preserve">обратиться к педагогу - психологу МБДОУ </w:t>
      </w:r>
      <w:r>
        <w:rPr>
          <w:color w:val="000000"/>
          <w:spacing w:val="-4"/>
          <w:w w:val="92"/>
          <w:sz w:val="24"/>
          <w:szCs w:val="24"/>
        </w:rPr>
        <w:t>детского сада №54</w:t>
      </w:r>
      <w:r>
        <w:rPr>
          <w:sz w:val="24"/>
          <w:szCs w:val="24"/>
        </w:rPr>
        <w:t xml:space="preserve"> </w:t>
      </w:r>
      <w:r>
        <w:rPr>
          <w:color w:val="000000"/>
          <w:w w:val="92"/>
          <w:sz w:val="24"/>
          <w:szCs w:val="24"/>
        </w:rPr>
        <w:t>по интересующему вопросу за консультацией;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4"/>
          <w:w w:val="92"/>
          <w:sz w:val="24"/>
          <w:szCs w:val="24"/>
        </w:rPr>
        <w:t xml:space="preserve">- отказаться от  психологического  сопровождения ребенка  (или  отдельных  его  компонентов </w:t>
      </w:r>
      <w:r>
        <w:rPr>
          <w:color w:val="000000"/>
          <w:spacing w:val="-1"/>
          <w:w w:val="92"/>
          <w:sz w:val="24"/>
          <w:szCs w:val="24"/>
        </w:rPr>
        <w:t>указанных выше), предоставив заявление об отказе на имя заведующего МБД</w:t>
      </w:r>
      <w:r>
        <w:rPr>
          <w:color w:val="000000"/>
          <w:w w:val="92"/>
          <w:sz w:val="24"/>
          <w:szCs w:val="24"/>
        </w:rPr>
        <w:t xml:space="preserve">ОУ   </w:t>
      </w:r>
      <w:r>
        <w:rPr>
          <w:color w:val="000000"/>
          <w:spacing w:val="-4"/>
          <w:w w:val="92"/>
          <w:sz w:val="24"/>
          <w:szCs w:val="24"/>
        </w:rPr>
        <w:t>детского сада №54.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right"/>
        <w:rPr>
          <w:color w:val="000000"/>
          <w:w w:val="92"/>
          <w:sz w:val="24"/>
          <w:szCs w:val="24"/>
        </w:rPr>
      </w:pPr>
      <w:r>
        <w:rPr>
          <w:color w:val="000000"/>
          <w:w w:val="92"/>
          <w:sz w:val="24"/>
          <w:szCs w:val="24"/>
        </w:rPr>
        <w:t xml:space="preserve"> «______»____________20____г.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center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w w:val="92"/>
          <w:sz w:val="24"/>
          <w:szCs w:val="24"/>
        </w:rPr>
        <w:t>__________________________/_________________________________________</w:t>
      </w:r>
      <w:r>
        <w:rPr>
          <w:color w:val="000000"/>
          <w:spacing w:val="-1"/>
          <w:w w:val="92"/>
          <w:sz w:val="24"/>
          <w:szCs w:val="24"/>
        </w:rPr>
        <w:t xml:space="preserve">                                </w:t>
      </w:r>
      <w:r>
        <w:rPr>
          <w:color w:val="000000"/>
          <w:spacing w:val="-1"/>
          <w:w w:val="92"/>
          <w:sz w:val="24"/>
          <w:szCs w:val="24"/>
          <w:vertAlign w:val="superscript"/>
        </w:rPr>
        <w:t>подпись                                                                                   ФИО родителя</w:t>
      </w:r>
      <w:r>
        <w:rPr>
          <w:color w:val="000000"/>
          <w:spacing w:val="-1"/>
          <w:w w:val="92"/>
          <w:sz w:val="24"/>
          <w:szCs w:val="24"/>
        </w:rPr>
        <w:t xml:space="preserve"> </w:t>
      </w:r>
      <w:r>
        <w:rPr>
          <w:color w:val="000000"/>
          <w:spacing w:val="-1"/>
          <w:w w:val="92"/>
          <w:sz w:val="24"/>
          <w:szCs w:val="24"/>
          <w:vertAlign w:val="superscript"/>
        </w:rPr>
        <w:t>(законного представителя</w:t>
      </w:r>
      <w:r>
        <w:rPr>
          <w:color w:val="000000"/>
          <w:spacing w:val="-1"/>
          <w:w w:val="92"/>
          <w:sz w:val="24"/>
          <w:szCs w:val="24"/>
        </w:rPr>
        <w:t>)</w:t>
      </w:r>
    </w:p>
    <w:p w:rsidR="004F206F" w:rsidRDefault="004F206F" w:rsidP="004F206F">
      <w:pPr>
        <w:jc w:val="center"/>
        <w:rPr>
          <w:b/>
          <w:color w:val="000000"/>
          <w:spacing w:val="-4"/>
          <w:w w:val="92"/>
          <w:sz w:val="24"/>
          <w:szCs w:val="24"/>
        </w:rPr>
      </w:pPr>
    </w:p>
    <w:p w:rsidR="004F206F" w:rsidRDefault="004F206F" w:rsidP="004F206F">
      <w:pPr>
        <w:jc w:val="center"/>
        <w:rPr>
          <w:b/>
          <w:color w:val="000000"/>
          <w:spacing w:val="-4"/>
          <w:w w:val="92"/>
          <w:sz w:val="24"/>
          <w:szCs w:val="24"/>
        </w:rPr>
      </w:pPr>
    </w:p>
    <w:p w:rsidR="004F206F" w:rsidRDefault="004F206F" w:rsidP="004F206F">
      <w:pPr>
        <w:jc w:val="center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lastRenderedPageBreak/>
        <w:t>Согласие родителей (законных представителей)  на психолого-педагогическое сопровождение ребенка в МБДОУ  детского сада №54</w:t>
      </w:r>
    </w:p>
    <w:p w:rsidR="004F206F" w:rsidRDefault="004F206F" w:rsidP="004F206F">
      <w:pPr>
        <w:jc w:val="center"/>
        <w:rPr>
          <w:b/>
          <w:sz w:val="24"/>
          <w:szCs w:val="24"/>
        </w:rPr>
      </w:pPr>
      <w:r>
        <w:rPr>
          <w:color w:val="000000"/>
          <w:spacing w:val="-4"/>
          <w:w w:val="92"/>
          <w:sz w:val="24"/>
          <w:szCs w:val="24"/>
        </w:rPr>
        <w:t>Я,</w:t>
      </w:r>
      <w:r>
        <w:rPr>
          <w:b/>
          <w:sz w:val="24"/>
          <w:szCs w:val="24"/>
        </w:rPr>
        <w:t xml:space="preserve"> ____________________________________________________________</w:t>
      </w:r>
    </w:p>
    <w:p w:rsidR="004F206F" w:rsidRDefault="004F206F" w:rsidP="004F206F">
      <w:pPr>
        <w:jc w:val="center"/>
        <w:rPr>
          <w:color w:val="000000"/>
          <w:spacing w:val="-1"/>
          <w:w w:val="92"/>
          <w:sz w:val="24"/>
          <w:szCs w:val="24"/>
          <w:vertAlign w:val="superscript"/>
        </w:rPr>
      </w:pPr>
      <w:r>
        <w:rPr>
          <w:color w:val="000000"/>
          <w:spacing w:val="-1"/>
          <w:w w:val="92"/>
          <w:sz w:val="24"/>
          <w:szCs w:val="24"/>
          <w:vertAlign w:val="superscript"/>
        </w:rPr>
        <w:t>ФИО родителя (законного представителя)</w:t>
      </w:r>
    </w:p>
    <w:p w:rsidR="004F206F" w:rsidRDefault="004F206F" w:rsidP="004F206F">
      <w:pPr>
        <w:jc w:val="both"/>
        <w:rPr>
          <w:sz w:val="24"/>
          <w:szCs w:val="24"/>
        </w:rPr>
      </w:pPr>
      <w:proofErr w:type="gramStart"/>
      <w:r>
        <w:rPr>
          <w:color w:val="000000"/>
          <w:spacing w:val="-4"/>
          <w:w w:val="92"/>
          <w:sz w:val="24"/>
          <w:szCs w:val="24"/>
        </w:rPr>
        <w:t>согласен</w:t>
      </w:r>
      <w:proofErr w:type="gramEnd"/>
      <w:r>
        <w:rPr>
          <w:color w:val="000000"/>
          <w:spacing w:val="-4"/>
          <w:w w:val="92"/>
          <w:sz w:val="24"/>
          <w:szCs w:val="24"/>
        </w:rPr>
        <w:t xml:space="preserve"> (согласна) на </w:t>
      </w:r>
      <w:proofErr w:type="spellStart"/>
      <w:r>
        <w:rPr>
          <w:color w:val="000000"/>
          <w:spacing w:val="-4"/>
          <w:w w:val="92"/>
          <w:sz w:val="24"/>
          <w:szCs w:val="24"/>
        </w:rPr>
        <w:t>психолого</w:t>
      </w:r>
      <w:proofErr w:type="spellEnd"/>
      <w:r>
        <w:rPr>
          <w:color w:val="000000"/>
          <w:spacing w:val="-4"/>
          <w:w w:val="92"/>
          <w:sz w:val="24"/>
          <w:szCs w:val="24"/>
        </w:rPr>
        <w:t xml:space="preserve"> – педагогическое сопровождение моего ребенка</w:t>
      </w:r>
      <w:r>
        <w:rPr>
          <w:sz w:val="24"/>
          <w:szCs w:val="24"/>
        </w:rPr>
        <w:t xml:space="preserve"> ____________________________________________________________, </w:t>
      </w:r>
    </w:p>
    <w:p w:rsidR="004F206F" w:rsidRDefault="004F206F" w:rsidP="004F206F">
      <w:pPr>
        <w:jc w:val="center"/>
        <w:rPr>
          <w:color w:val="000000"/>
          <w:spacing w:val="-1"/>
          <w:w w:val="92"/>
          <w:sz w:val="24"/>
          <w:szCs w:val="24"/>
          <w:vertAlign w:val="superscript"/>
        </w:rPr>
      </w:pPr>
      <w:r>
        <w:rPr>
          <w:color w:val="000000"/>
          <w:spacing w:val="-1"/>
          <w:w w:val="92"/>
          <w:sz w:val="24"/>
          <w:szCs w:val="24"/>
          <w:vertAlign w:val="superscript"/>
        </w:rPr>
        <w:t>ФИО ребенка</w:t>
      </w:r>
    </w:p>
    <w:p w:rsidR="004F206F" w:rsidRDefault="004F206F" w:rsidP="004F2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</w:t>
      </w:r>
      <w:r>
        <w:rPr>
          <w:color w:val="000000"/>
          <w:spacing w:val="-4"/>
          <w:w w:val="92"/>
          <w:sz w:val="24"/>
          <w:szCs w:val="24"/>
        </w:rPr>
        <w:t>года рождения, педагогом-психологом МБДОУ детского сада №54.</w:t>
      </w:r>
      <w:r>
        <w:rPr>
          <w:sz w:val="24"/>
          <w:szCs w:val="24"/>
        </w:rPr>
        <w:t xml:space="preserve"> </w:t>
      </w:r>
    </w:p>
    <w:p w:rsidR="004F206F" w:rsidRDefault="004F206F" w:rsidP="004F206F">
      <w:pPr>
        <w:rPr>
          <w:color w:val="000000"/>
          <w:spacing w:val="-1"/>
          <w:w w:val="92"/>
          <w:sz w:val="24"/>
          <w:szCs w:val="24"/>
          <w:vertAlign w:val="superscript"/>
        </w:rPr>
      </w:pPr>
      <w:r>
        <w:rPr>
          <w:color w:val="000000"/>
          <w:spacing w:val="-1"/>
          <w:w w:val="92"/>
          <w:sz w:val="24"/>
          <w:szCs w:val="24"/>
          <w:vertAlign w:val="superscript"/>
        </w:rPr>
        <w:t xml:space="preserve">     дата рождения ребенка</w:t>
      </w:r>
    </w:p>
    <w:p w:rsidR="004F206F" w:rsidRDefault="004F206F" w:rsidP="004F206F">
      <w:pPr>
        <w:jc w:val="both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t>Психологическое сопровождение ребенка в ДОУ включает в себя: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участие ребенка в развивающих занятиях;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консультирование родителей (по запросам);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посещение ребенком коррекционно-развивающих занятий.</w:t>
      </w:r>
    </w:p>
    <w:p w:rsidR="004F206F" w:rsidRDefault="004F206F" w:rsidP="004F206F">
      <w:pPr>
        <w:shd w:val="clear" w:color="auto" w:fill="FFFFFF"/>
        <w:jc w:val="both"/>
        <w:rPr>
          <w:b/>
          <w:color w:val="000000"/>
          <w:spacing w:val="-2"/>
          <w:w w:val="92"/>
          <w:sz w:val="24"/>
          <w:szCs w:val="24"/>
        </w:rPr>
      </w:pPr>
      <w:r>
        <w:rPr>
          <w:b/>
          <w:color w:val="000000"/>
          <w:spacing w:val="-1"/>
          <w:w w:val="92"/>
          <w:sz w:val="24"/>
          <w:szCs w:val="24"/>
        </w:rPr>
        <w:t xml:space="preserve"> Педагог - </w:t>
      </w:r>
      <w:r>
        <w:rPr>
          <w:b/>
          <w:color w:val="000000"/>
          <w:spacing w:val="-2"/>
          <w:w w:val="92"/>
          <w:sz w:val="24"/>
          <w:szCs w:val="24"/>
        </w:rPr>
        <w:t>психолог ДОУ обязуется: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 xml:space="preserve">- незамедлительно предоставлять информацию о результатах психологического обследования ребенка при обращении </w:t>
      </w:r>
      <w:r>
        <w:rPr>
          <w:color w:val="000000"/>
          <w:w w:val="92"/>
          <w:sz w:val="24"/>
          <w:szCs w:val="24"/>
        </w:rPr>
        <w:t>родителей (</w:t>
      </w:r>
      <w:r>
        <w:rPr>
          <w:bCs/>
          <w:color w:val="000000"/>
          <w:spacing w:val="-2"/>
          <w:sz w:val="24"/>
          <w:szCs w:val="24"/>
        </w:rPr>
        <w:t>законных представителей</w:t>
      </w:r>
      <w:r>
        <w:rPr>
          <w:color w:val="000000"/>
          <w:w w:val="92"/>
          <w:sz w:val="24"/>
          <w:szCs w:val="24"/>
        </w:rPr>
        <w:t>);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- не разглашать личную информацию, полученную в процессе индивидуальной беседы, психологического тестирования с ребенком и его родителями (</w:t>
      </w:r>
      <w:r>
        <w:rPr>
          <w:bCs/>
          <w:color w:val="000000"/>
          <w:spacing w:val="-2"/>
          <w:sz w:val="24"/>
          <w:szCs w:val="24"/>
        </w:rPr>
        <w:t>законными представителями</w:t>
      </w:r>
      <w:r>
        <w:rPr>
          <w:color w:val="000000"/>
          <w:spacing w:val="-1"/>
          <w:w w:val="92"/>
          <w:sz w:val="24"/>
          <w:szCs w:val="24"/>
        </w:rPr>
        <w:t>) третьим лицам.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t>Конфиденциальность может быть нарушена педагогом – психологом МБДОУ  детского сада №54 в следующих ситуациях:</w:t>
      </w:r>
    </w:p>
    <w:p w:rsidR="004F206F" w:rsidRDefault="004F206F" w:rsidP="004F206F">
      <w:pPr>
        <w:pStyle w:val="a3"/>
        <w:shd w:val="clear" w:color="auto" w:fill="FFFFFF"/>
        <w:tabs>
          <w:tab w:val="left" w:pos="1037"/>
        </w:tabs>
        <w:ind w:left="0"/>
        <w:jc w:val="both"/>
        <w:rPr>
          <w:color w:val="000000"/>
          <w:spacing w:val="1"/>
          <w:w w:val="92"/>
          <w:sz w:val="24"/>
          <w:szCs w:val="24"/>
        </w:rPr>
      </w:pPr>
      <w:r>
        <w:rPr>
          <w:color w:val="000000"/>
          <w:spacing w:val="1"/>
          <w:w w:val="92"/>
          <w:sz w:val="24"/>
          <w:szCs w:val="24"/>
        </w:rPr>
        <w:t xml:space="preserve">- </w:t>
      </w:r>
      <w:r>
        <w:rPr>
          <w:color w:val="000000"/>
          <w:spacing w:val="1"/>
          <w:w w:val="92"/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4F206F" w:rsidRDefault="004F206F" w:rsidP="004F206F">
      <w:pPr>
        <w:pStyle w:val="a3"/>
        <w:shd w:val="clear" w:color="auto" w:fill="FFFFFF"/>
        <w:tabs>
          <w:tab w:val="left" w:pos="1037"/>
        </w:tabs>
        <w:ind w:left="0"/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1"/>
          <w:w w:val="92"/>
          <w:sz w:val="24"/>
          <w:szCs w:val="24"/>
        </w:rPr>
        <w:t xml:space="preserve">- </w:t>
      </w:r>
      <w:r>
        <w:rPr>
          <w:color w:val="000000"/>
          <w:spacing w:val="1"/>
          <w:w w:val="92"/>
          <w:sz w:val="24"/>
          <w:szCs w:val="24"/>
        </w:rPr>
        <w:t>если ребенок сообщит о жестоком обращении с ним или другими;</w:t>
      </w:r>
    </w:p>
    <w:p w:rsidR="004F206F" w:rsidRDefault="004F206F" w:rsidP="004F206F">
      <w:pPr>
        <w:pStyle w:val="a3"/>
        <w:shd w:val="clear" w:color="auto" w:fill="FFFFFF"/>
        <w:tabs>
          <w:tab w:val="left" w:pos="1037"/>
        </w:tabs>
        <w:ind w:left="0"/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1"/>
          <w:w w:val="92"/>
          <w:sz w:val="24"/>
          <w:szCs w:val="24"/>
        </w:rPr>
        <w:t>- если материалы индивидуальной работы будут затребованы правоохранительными органами.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b/>
          <w:i/>
          <w:iCs/>
          <w:color w:val="000000"/>
          <w:spacing w:val="-1"/>
          <w:w w:val="92"/>
          <w:sz w:val="24"/>
          <w:szCs w:val="24"/>
        </w:rPr>
        <w:t>О таких ситуациях родитель своевременно информируется!</w:t>
      </w:r>
    </w:p>
    <w:p w:rsidR="004F206F" w:rsidRDefault="004F206F" w:rsidP="004F206F">
      <w:pPr>
        <w:shd w:val="clear" w:color="auto" w:fill="FFFFFF"/>
        <w:tabs>
          <w:tab w:val="left" w:pos="7435"/>
        </w:tabs>
        <w:jc w:val="both"/>
        <w:rPr>
          <w:b/>
          <w:color w:val="000000"/>
          <w:spacing w:val="-4"/>
          <w:w w:val="92"/>
          <w:sz w:val="24"/>
          <w:szCs w:val="24"/>
        </w:rPr>
      </w:pPr>
      <w:r>
        <w:rPr>
          <w:b/>
          <w:color w:val="000000"/>
          <w:spacing w:val="-4"/>
          <w:w w:val="92"/>
          <w:sz w:val="24"/>
          <w:szCs w:val="24"/>
        </w:rPr>
        <w:t>Родители (законные представители) имеют право: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w w:val="92"/>
          <w:sz w:val="24"/>
          <w:szCs w:val="24"/>
        </w:rPr>
        <w:t xml:space="preserve">- </w:t>
      </w:r>
      <w:bookmarkStart w:id="0" w:name="_GoBack"/>
      <w:bookmarkEnd w:id="0"/>
      <w:r>
        <w:rPr>
          <w:color w:val="000000"/>
          <w:w w:val="92"/>
          <w:sz w:val="24"/>
          <w:szCs w:val="24"/>
        </w:rPr>
        <w:t xml:space="preserve">обратиться к педагогу - психологу МБДОУ </w:t>
      </w:r>
      <w:r>
        <w:rPr>
          <w:color w:val="000000"/>
          <w:spacing w:val="-4"/>
          <w:w w:val="92"/>
          <w:sz w:val="24"/>
          <w:szCs w:val="24"/>
        </w:rPr>
        <w:t>детского сада №54</w:t>
      </w:r>
      <w:r>
        <w:rPr>
          <w:sz w:val="24"/>
          <w:szCs w:val="24"/>
        </w:rPr>
        <w:t xml:space="preserve"> </w:t>
      </w:r>
      <w:r>
        <w:rPr>
          <w:color w:val="000000"/>
          <w:w w:val="92"/>
          <w:sz w:val="24"/>
          <w:szCs w:val="24"/>
        </w:rPr>
        <w:t>по интересующему вопросу за консультацией;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4"/>
          <w:w w:val="92"/>
          <w:sz w:val="24"/>
          <w:szCs w:val="24"/>
        </w:rPr>
        <w:t xml:space="preserve">- отказаться от  психологического  сопровождения ребенка  (или  отдельных  его  компонентов </w:t>
      </w:r>
      <w:r>
        <w:rPr>
          <w:color w:val="000000"/>
          <w:spacing w:val="-1"/>
          <w:w w:val="92"/>
          <w:sz w:val="24"/>
          <w:szCs w:val="24"/>
        </w:rPr>
        <w:t xml:space="preserve">указанных выше), предоставив заявление об отказе на имя заведующего </w:t>
      </w:r>
      <w:r>
        <w:rPr>
          <w:color w:val="000000"/>
          <w:w w:val="92"/>
          <w:sz w:val="24"/>
          <w:szCs w:val="24"/>
        </w:rPr>
        <w:t xml:space="preserve">МБДОУ </w:t>
      </w:r>
      <w:r>
        <w:rPr>
          <w:color w:val="000000"/>
          <w:spacing w:val="-4"/>
          <w:w w:val="92"/>
          <w:sz w:val="24"/>
          <w:szCs w:val="24"/>
        </w:rPr>
        <w:t>детского сада №54.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right"/>
        <w:rPr>
          <w:color w:val="000000"/>
          <w:w w:val="92"/>
          <w:sz w:val="24"/>
          <w:szCs w:val="24"/>
        </w:rPr>
      </w:pPr>
      <w:r>
        <w:rPr>
          <w:color w:val="000000"/>
          <w:w w:val="92"/>
          <w:sz w:val="24"/>
          <w:szCs w:val="24"/>
        </w:rPr>
        <w:t xml:space="preserve"> «______»____________20____г.</w:t>
      </w:r>
    </w:p>
    <w:p w:rsidR="004F206F" w:rsidRDefault="004F206F" w:rsidP="004F206F">
      <w:pPr>
        <w:shd w:val="clear" w:color="auto" w:fill="FFFFFF"/>
        <w:tabs>
          <w:tab w:val="left" w:pos="1037"/>
        </w:tabs>
        <w:jc w:val="center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w w:val="92"/>
          <w:sz w:val="24"/>
          <w:szCs w:val="24"/>
        </w:rPr>
        <w:t>__________________________/_________________________________________</w:t>
      </w:r>
      <w:r>
        <w:rPr>
          <w:color w:val="000000"/>
          <w:spacing w:val="-1"/>
          <w:w w:val="92"/>
          <w:sz w:val="24"/>
          <w:szCs w:val="24"/>
        </w:rPr>
        <w:t xml:space="preserve">                                </w:t>
      </w:r>
      <w:r>
        <w:rPr>
          <w:color w:val="000000"/>
          <w:spacing w:val="-1"/>
          <w:w w:val="92"/>
          <w:sz w:val="24"/>
          <w:szCs w:val="24"/>
          <w:vertAlign w:val="superscript"/>
        </w:rPr>
        <w:t>подпись                                                                                   ФИО родителя</w:t>
      </w:r>
      <w:r>
        <w:rPr>
          <w:color w:val="000000"/>
          <w:spacing w:val="-1"/>
          <w:w w:val="92"/>
          <w:sz w:val="24"/>
          <w:szCs w:val="24"/>
        </w:rPr>
        <w:t xml:space="preserve"> </w:t>
      </w:r>
      <w:r>
        <w:rPr>
          <w:color w:val="000000"/>
          <w:spacing w:val="-1"/>
          <w:w w:val="92"/>
          <w:sz w:val="24"/>
          <w:szCs w:val="24"/>
          <w:vertAlign w:val="superscript"/>
        </w:rPr>
        <w:t>(законного представителя</w:t>
      </w:r>
      <w:r>
        <w:rPr>
          <w:color w:val="000000"/>
          <w:spacing w:val="-1"/>
          <w:w w:val="92"/>
          <w:sz w:val="24"/>
          <w:szCs w:val="24"/>
        </w:rPr>
        <w:t>)</w:t>
      </w:r>
    </w:p>
    <w:p w:rsidR="004F206F" w:rsidRDefault="004F206F" w:rsidP="004F206F"/>
    <w:p w:rsidR="00502481" w:rsidRPr="004F206F" w:rsidRDefault="00502481" w:rsidP="004F206F"/>
    <w:sectPr w:rsidR="00502481" w:rsidRPr="004F206F" w:rsidSect="003E5E8F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A"/>
    <w:rsid w:val="003E5E8F"/>
    <w:rsid w:val="004F206F"/>
    <w:rsid w:val="00502481"/>
    <w:rsid w:val="00946A4A"/>
    <w:rsid w:val="00C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3829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5</cp:revision>
  <dcterms:created xsi:type="dcterms:W3CDTF">2017-04-06T11:43:00Z</dcterms:created>
  <dcterms:modified xsi:type="dcterms:W3CDTF">2018-08-29T11:51:00Z</dcterms:modified>
</cp:coreProperties>
</file>